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A1" w:rsidRDefault="001439A1">
      <w:pPr>
        <w:rPr>
          <w:sz w:val="2"/>
          <w:szCs w:val="2"/>
        </w:rPr>
      </w:pPr>
    </w:p>
    <w:p w:rsidR="001439A1" w:rsidRDefault="00171F27">
      <w:pPr>
        <w:pStyle w:val="31"/>
        <w:shd w:val="clear" w:color="auto" w:fill="auto"/>
        <w:spacing w:before="0" w:after="262"/>
        <w:ind w:left="5780" w:right="20" w:firstLine="0"/>
        <w:jc w:val="right"/>
      </w:pPr>
      <w:proofErr w:type="gramStart"/>
      <w:r>
        <w:t>Разработана</w:t>
      </w:r>
      <w:proofErr w:type="gramEnd"/>
      <w:r>
        <w:t xml:space="preserve"> Министерством здравоохранения Республики Алтай 16 марта 2017 года</w:t>
      </w:r>
    </w:p>
    <w:p w:rsidR="001439A1" w:rsidRDefault="00171F27">
      <w:pPr>
        <w:pStyle w:val="11"/>
        <w:keepNext/>
        <w:keepLines/>
        <w:shd w:val="clear" w:color="auto" w:fill="auto"/>
        <w:spacing w:before="0" w:after="364"/>
        <w:ind w:left="20"/>
      </w:pPr>
      <w:bookmarkStart w:id="0" w:name="bookmark0"/>
      <w:r>
        <w:t>ПАМЯТКА потребителю платных медицинских услуг в медицинских организациях Республики Алтай</w:t>
      </w:r>
      <w:bookmarkEnd w:id="0"/>
    </w:p>
    <w:p w:rsidR="001439A1" w:rsidRDefault="00171F27">
      <w:pPr>
        <w:pStyle w:val="22"/>
        <w:keepNext/>
        <w:keepLines/>
        <w:shd w:val="clear" w:color="auto" w:fill="auto"/>
        <w:spacing w:before="0" w:after="292" w:line="290" w:lineRule="exact"/>
        <w:ind w:left="20"/>
      </w:pPr>
      <w:bookmarkStart w:id="1" w:name="bookmark1"/>
      <w:r>
        <w:t>ОБЩИЕ СВЕДЕНИЯ</w:t>
      </w:r>
      <w:bookmarkEnd w:id="1"/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  <w:jc w:val="both"/>
      </w:pPr>
      <w:r>
        <w:t xml:space="preserve">Платные медицинские услуги оказываются медицинскими </w:t>
      </w:r>
      <w:r>
        <w:t>организациями в соответствии с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</w:pPr>
      <w:r>
        <w:t>В настоящей памятке используются следующие основные п</w:t>
      </w:r>
      <w:r>
        <w:t>онятия: «платные медицинские услуги»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 на основании договоров, в том числе договоров добровольного медицинского страхования (дал</w:t>
      </w:r>
      <w:r>
        <w:t>ее - договор);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  <w:jc w:val="both"/>
      </w:pPr>
      <w:r>
        <w:t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</w:t>
      </w:r>
      <w:r>
        <w:t xml:space="preserve">ствие Федерального </w:t>
      </w:r>
      <w:r>
        <w:rPr>
          <w:rStyle w:val="23"/>
        </w:rPr>
        <w:t xml:space="preserve">закона </w:t>
      </w:r>
      <w:r>
        <w:t>"Об основах охраны здоровья граждан в Российской Федерации";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  <w:jc w:val="both"/>
      </w:pPr>
      <w:proofErr w:type="gramStart"/>
      <w:r>
        <w:t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</w:t>
      </w:r>
      <w:r>
        <w:t>ом в пользу потребителя;</w:t>
      </w:r>
      <w:proofErr w:type="gramEnd"/>
    </w:p>
    <w:p w:rsidR="001439A1" w:rsidRDefault="00171F27">
      <w:pPr>
        <w:pStyle w:val="31"/>
        <w:shd w:val="clear" w:color="auto" w:fill="auto"/>
        <w:spacing w:before="0" w:after="325"/>
        <w:ind w:left="20" w:right="20" w:firstLine="580"/>
        <w:jc w:val="both"/>
      </w:pPr>
      <w:r>
        <w:t>«исполнитель» - медицинская организация, предоставляющая платные медицинские услуги потребителям.</w:t>
      </w:r>
    </w:p>
    <w:p w:rsidR="001439A1" w:rsidRDefault="00171F27">
      <w:pPr>
        <w:pStyle w:val="22"/>
        <w:keepNext/>
        <w:keepLines/>
        <w:shd w:val="clear" w:color="auto" w:fill="auto"/>
        <w:spacing w:before="0" w:after="292" w:line="290" w:lineRule="exact"/>
        <w:ind w:left="1180"/>
        <w:jc w:val="left"/>
      </w:pPr>
      <w:bookmarkStart w:id="2" w:name="bookmark2"/>
      <w:r>
        <w:t>Какие медицинские услуги можно получить на платной основе</w:t>
      </w:r>
      <w:bookmarkEnd w:id="2"/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  <w:jc w:val="both"/>
      </w:pPr>
      <w:r>
        <w:t>Медицинские организации, подведомственные Министерству здравоохранения Респ</w:t>
      </w:r>
      <w:r>
        <w:t>ублики Алтай, участвующие в реализации программы и территориальной программы государственных гарантий бесплатного оказания гражданам медицинской помощи, имеют право предоставлять платные медицинские услуги:</w:t>
      </w:r>
    </w:p>
    <w:p w:rsidR="001439A1" w:rsidRDefault="00171F27">
      <w:pPr>
        <w:pStyle w:val="31"/>
        <w:shd w:val="clear" w:color="auto" w:fill="auto"/>
        <w:tabs>
          <w:tab w:val="left" w:pos="898"/>
        </w:tabs>
        <w:spacing w:before="0" w:after="0"/>
        <w:ind w:left="20" w:right="20" w:firstLine="580"/>
        <w:jc w:val="both"/>
      </w:pPr>
      <w:r>
        <w:t>а)</w:t>
      </w:r>
      <w:r>
        <w:tab/>
        <w:t>на иных условиях, чем предусмотрено программой</w:t>
      </w:r>
      <w:r>
        <w:t>, территориальными программами и (или) целевыми программами, по желанию потребителя (заказчика), включая в том числе: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80"/>
        <w:jc w:val="both"/>
      </w:pPr>
      <w:proofErr w:type="gramStart"/>
      <w:r>
        <w:t>применение лекарственных препаратов, не вход</w:t>
      </w:r>
      <w:r>
        <w:t xml:space="preserve">ящих в </w:t>
      </w:r>
      <w:r>
        <w:rPr>
          <w:rStyle w:val="23"/>
        </w:rPr>
        <w:t xml:space="preserve">перечень </w:t>
      </w:r>
      <w:r>
        <w:t>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</w:t>
      </w:r>
      <w:r>
        <w:t xml:space="preserve">же применение медицинских изделий, лечебного питания, в том числе специализированных продуктов лечебного питания, не </w:t>
      </w:r>
      <w:r>
        <w:lastRenderedPageBreak/>
        <w:t>предусмотренных стандартами медицинской помощи;</w:t>
      </w:r>
      <w:proofErr w:type="gramEnd"/>
    </w:p>
    <w:p w:rsidR="001439A1" w:rsidRDefault="00171F27">
      <w:pPr>
        <w:pStyle w:val="31"/>
        <w:shd w:val="clear" w:color="auto" w:fill="auto"/>
        <w:tabs>
          <w:tab w:val="left" w:pos="943"/>
        </w:tabs>
        <w:spacing w:before="0" w:after="0"/>
        <w:ind w:left="20" w:right="20" w:firstLine="540"/>
        <w:jc w:val="both"/>
      </w:pPr>
      <w:r>
        <w:t>б)</w:t>
      </w:r>
      <w:r>
        <w:tab/>
        <w:t xml:space="preserve">при предоставлении медицинских услуг анонимно, за исключением случаев, предусмотренных </w:t>
      </w:r>
      <w:r>
        <w:t>законодательством Российской Федерации;</w:t>
      </w:r>
    </w:p>
    <w:p w:rsidR="001439A1" w:rsidRDefault="00171F27">
      <w:pPr>
        <w:pStyle w:val="31"/>
        <w:shd w:val="clear" w:color="auto" w:fill="auto"/>
        <w:tabs>
          <w:tab w:val="left" w:pos="943"/>
        </w:tabs>
        <w:spacing w:before="0" w:after="0"/>
        <w:ind w:left="20" w:right="20" w:firstLine="540"/>
        <w:jc w:val="both"/>
      </w:pPr>
      <w:r>
        <w:t>в)</w:t>
      </w:r>
      <w:r>
        <w:tab/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</w:t>
      </w:r>
      <w:r>
        <w:t>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439A1" w:rsidRDefault="00171F27">
      <w:pPr>
        <w:pStyle w:val="31"/>
        <w:shd w:val="clear" w:color="auto" w:fill="auto"/>
        <w:tabs>
          <w:tab w:val="left" w:pos="943"/>
        </w:tabs>
        <w:spacing w:before="0" w:after="0"/>
        <w:ind w:left="20" w:right="20" w:firstLine="540"/>
        <w:jc w:val="both"/>
      </w:pPr>
      <w:r>
        <w:t>г)</w:t>
      </w:r>
      <w:r>
        <w:tab/>
        <w:t>при самостоятельном обращении за получением медицинских услуг, за исключением случаев и порядка, предусмо</w:t>
      </w:r>
      <w:r>
        <w:t xml:space="preserve">тренных </w:t>
      </w:r>
      <w:r>
        <w:rPr>
          <w:rStyle w:val="23"/>
        </w:rPr>
        <w:t xml:space="preserve">статьей 21 </w:t>
      </w:r>
      <w:r>
        <w:t>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Пл</w:t>
      </w:r>
      <w:r>
        <w:t xml:space="preserve">атные медицинские услуги предоставляются медицинскими организациями на основании </w:t>
      </w:r>
      <w:r>
        <w:rPr>
          <w:rStyle w:val="23"/>
        </w:rPr>
        <w:t xml:space="preserve">перечня </w:t>
      </w:r>
      <w:r>
        <w:t xml:space="preserve">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r>
        <w:rPr>
          <w:rStyle w:val="23"/>
        </w:rPr>
        <w:t>порядке</w:t>
      </w:r>
      <w:r>
        <w:t>.</w:t>
      </w:r>
    </w:p>
    <w:p w:rsidR="001439A1" w:rsidRDefault="00171F27">
      <w:pPr>
        <w:pStyle w:val="80"/>
        <w:shd w:val="clear" w:color="auto" w:fill="auto"/>
        <w:ind w:right="540" w:firstLine="0"/>
      </w:pPr>
      <w:r>
        <w:t>Как устанавлив</w:t>
      </w:r>
      <w:r>
        <w:t>аются цены на платные медицинские услуги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Министерством з</w:t>
      </w:r>
      <w:r>
        <w:t>дравоохранения республики Алтай.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 xml:space="preserve">Цены на </w:t>
      </w:r>
      <w:proofErr w:type="spellStart"/>
      <w:r>
        <w:t>платаные</w:t>
      </w:r>
      <w:proofErr w:type="spellEnd"/>
      <w:r>
        <w:t xml:space="preserve"> медицинские услуги устанавливаются медицинскими организациями самостоятельно.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</w:t>
      </w:r>
      <w:r>
        <w:t xml:space="preserve"> самостоятельно.</w:t>
      </w:r>
    </w:p>
    <w:p w:rsidR="001439A1" w:rsidRDefault="00171F27">
      <w:pPr>
        <w:pStyle w:val="120"/>
        <w:keepNext/>
        <w:keepLines/>
        <w:shd w:val="clear" w:color="auto" w:fill="auto"/>
        <w:spacing w:after="356" w:line="320" w:lineRule="exact"/>
        <w:ind w:right="540"/>
      </w:pPr>
      <w:bookmarkStart w:id="3" w:name="bookmark3"/>
      <w:r>
        <w:t>ШАГ ПЕРВЫЙ</w:t>
      </w:r>
      <w:bookmarkEnd w:id="3"/>
    </w:p>
    <w:p w:rsidR="001439A1" w:rsidRDefault="00171F27">
      <w:pPr>
        <w:pStyle w:val="80"/>
        <w:shd w:val="clear" w:color="auto" w:fill="auto"/>
        <w:ind w:left="2360" w:right="200"/>
        <w:jc w:val="left"/>
      </w:pPr>
      <w:r>
        <w:t>С какой информацией Вам необходимо ознакомиться до обращения за получением платных медицинских услуг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 xml:space="preserve">Перед обращением за получением платных медицинских услуг Вам необходимо ознакомиться на сайте медицинской организации в </w:t>
      </w:r>
      <w:proofErr w:type="spellStart"/>
      <w:r>
        <w:t>информа</w:t>
      </w:r>
      <w:r>
        <w:t>ционно</w:t>
      </w:r>
      <w:r>
        <w:softHyphen/>
        <w:t>телекоммуникационной</w:t>
      </w:r>
      <w:proofErr w:type="spellEnd"/>
      <w:r>
        <w:t xml:space="preserve"> сети «Интернет», либо на информационных стендах (стойках) медицинской организации с информацией, содержащей следующие сведения:</w:t>
      </w:r>
    </w:p>
    <w:p w:rsidR="001439A1" w:rsidRDefault="00171F27">
      <w:pPr>
        <w:pStyle w:val="31"/>
        <w:shd w:val="clear" w:color="auto" w:fill="auto"/>
        <w:tabs>
          <w:tab w:val="left" w:pos="943"/>
        </w:tabs>
        <w:spacing w:before="0" w:after="0"/>
        <w:ind w:left="20" w:right="20" w:firstLine="540"/>
        <w:jc w:val="both"/>
      </w:pPr>
      <w:r>
        <w:t>а)</w:t>
      </w:r>
      <w:r>
        <w:tab/>
        <w:t>для юридического лица - наименование и фирменное наименование (если имеется);</w:t>
      </w:r>
    </w:p>
    <w:p w:rsidR="001439A1" w:rsidRDefault="00171F27">
      <w:pPr>
        <w:pStyle w:val="31"/>
        <w:shd w:val="clear" w:color="auto" w:fill="auto"/>
        <w:tabs>
          <w:tab w:val="left" w:pos="1250"/>
        </w:tabs>
        <w:spacing w:before="0" w:after="0"/>
        <w:ind w:left="40" w:right="20" w:firstLine="540"/>
        <w:jc w:val="both"/>
      </w:pPr>
      <w:r>
        <w:t>б)</w:t>
      </w:r>
      <w:r>
        <w:tab/>
        <w:t xml:space="preserve">адрес места </w:t>
      </w:r>
      <w:r>
        <w:t>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0"/>
        <w:ind w:left="40" w:right="20" w:firstLine="540"/>
        <w:jc w:val="both"/>
      </w:pPr>
      <w:r>
        <w:t>в)</w:t>
      </w:r>
      <w:r>
        <w:tab/>
        <w:t>сведения о лицензии на осуществлен</w:t>
      </w:r>
      <w:r>
        <w:t>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0"/>
        <w:ind w:left="40" w:right="20" w:firstLine="540"/>
        <w:jc w:val="both"/>
      </w:pPr>
      <w:r>
        <w:lastRenderedPageBreak/>
        <w:t>г)</w:t>
      </w:r>
      <w:r>
        <w:tab/>
      </w:r>
      <w: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0"/>
        <w:ind w:left="40" w:right="20" w:firstLine="540"/>
        <w:jc w:val="both"/>
      </w:pPr>
      <w:proofErr w:type="spellStart"/>
      <w:r>
        <w:t>д</w:t>
      </w:r>
      <w:proofErr w:type="spellEnd"/>
      <w:r>
        <w:t>)</w:t>
      </w:r>
      <w:r>
        <w:tab/>
        <w:t>порядок и условия предоставления медицинской помощи в соответствии с программой и территориальной про</w:t>
      </w:r>
      <w:r>
        <w:t>граммой;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0"/>
        <w:ind w:left="40" w:right="20" w:firstLine="540"/>
        <w:jc w:val="both"/>
      </w:pPr>
      <w:r>
        <w:t>е)</w:t>
      </w:r>
      <w:r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0"/>
        <w:ind w:left="40" w:right="20" w:firstLine="540"/>
        <w:jc w:val="both"/>
      </w:pPr>
      <w:r>
        <w:t>ж)</w:t>
      </w:r>
      <w:r>
        <w:tab/>
        <w:t>режим работы медицинской организации, график работы медицинских работников, участвующих в п</w:t>
      </w:r>
      <w:r>
        <w:t>редоставлении платных медицинских услуг;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240"/>
        <w:ind w:left="40" w:right="20" w:firstLine="540"/>
        <w:jc w:val="both"/>
      </w:pPr>
      <w:proofErr w:type="spellStart"/>
      <w:r>
        <w:t>з</w:t>
      </w:r>
      <w:proofErr w:type="spellEnd"/>
      <w:r>
        <w:t>)</w:t>
      </w:r>
      <w:r>
        <w:tab/>
        <w:t xml:space="preserve">адреса и телефоны Министерства здравоохранения Республики Алтай и Территориального органа </w:t>
      </w:r>
      <w:proofErr w:type="spellStart"/>
      <w:r>
        <w:t>Роспотребнадзора</w:t>
      </w:r>
      <w:proofErr w:type="spellEnd"/>
      <w:r>
        <w:t xml:space="preserve"> по Республике Алтай.</w:t>
      </w:r>
    </w:p>
    <w:p w:rsidR="001439A1" w:rsidRDefault="00171F27">
      <w:pPr>
        <w:pStyle w:val="80"/>
        <w:shd w:val="clear" w:color="auto" w:fill="auto"/>
        <w:spacing w:after="0"/>
        <w:ind w:left="40" w:right="20" w:firstLine="540"/>
        <w:jc w:val="both"/>
      </w:pPr>
      <w:r>
        <w:t>Если вы сочли</w:t>
      </w:r>
      <w:r>
        <w:rPr>
          <w:rStyle w:val="827pt"/>
          <w:b/>
          <w:bCs/>
        </w:rPr>
        <w:t xml:space="preserve">, </w:t>
      </w:r>
      <w:r>
        <w:t xml:space="preserve">что цены и квалификация врачей вам подходят, следующим шагом станет </w:t>
      </w:r>
      <w:r>
        <w:t>обращение за получением платных медицинских</w:t>
      </w:r>
    </w:p>
    <w:p w:rsidR="001439A1" w:rsidRDefault="00171F27">
      <w:pPr>
        <w:pStyle w:val="80"/>
        <w:shd w:val="clear" w:color="auto" w:fill="auto"/>
        <w:spacing w:after="0"/>
        <w:ind w:left="40" w:firstLine="0"/>
        <w:jc w:val="left"/>
      </w:pPr>
      <w:r>
        <w:t>услуг</w:t>
      </w:r>
    </w:p>
    <w:p w:rsidR="001439A1" w:rsidRDefault="00171F27">
      <w:pPr>
        <w:pStyle w:val="80"/>
        <w:shd w:val="clear" w:color="auto" w:fill="auto"/>
        <w:spacing w:after="302" w:line="290" w:lineRule="exact"/>
        <w:ind w:left="4240" w:firstLine="0"/>
        <w:jc w:val="left"/>
      </w:pPr>
      <w:r>
        <w:t>ШАГ ВТОРОЙ</w:t>
      </w:r>
    </w:p>
    <w:p w:rsidR="001439A1" w:rsidRDefault="00171F27">
      <w:pPr>
        <w:pStyle w:val="80"/>
        <w:shd w:val="clear" w:color="auto" w:fill="auto"/>
        <w:spacing w:after="229"/>
        <w:ind w:left="2380" w:right="320" w:hanging="1520"/>
        <w:jc w:val="left"/>
      </w:pPr>
      <w:r>
        <w:t>Какая информация должна предоставляться Вам при обращении за получением платных медицинских услуг</w:t>
      </w:r>
    </w:p>
    <w:p w:rsidR="001439A1" w:rsidRDefault="00171F27">
      <w:pPr>
        <w:pStyle w:val="31"/>
        <w:shd w:val="clear" w:color="auto" w:fill="auto"/>
        <w:spacing w:before="0" w:after="0" w:line="336" w:lineRule="exact"/>
        <w:ind w:left="40" w:right="20" w:firstLine="540"/>
        <w:jc w:val="both"/>
      </w:pPr>
      <w:proofErr w:type="gramStart"/>
      <w:r>
        <w:t xml:space="preserve">При обращении за получением платных медицинских услуг Вам в доступной форме должна быть предоставлена информация о возможности получения соответствующих видов и объемов медицинской помощи </w:t>
      </w:r>
      <w:r>
        <w:rPr>
          <w:rStyle w:val="16pt"/>
        </w:rPr>
        <w:t>без взимания платы</w:t>
      </w:r>
      <w:r>
        <w:rPr>
          <w:rStyle w:val="16pt0"/>
        </w:rPr>
        <w:t xml:space="preserve"> </w:t>
      </w:r>
      <w:r>
        <w:t xml:space="preserve">в рамках </w:t>
      </w:r>
      <w:r>
        <w:rPr>
          <w:rStyle w:val="23"/>
        </w:rPr>
        <w:t xml:space="preserve">программы </w:t>
      </w:r>
      <w:r>
        <w:t>государственных гарантий беспл</w:t>
      </w:r>
      <w:r>
        <w:t>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proofErr w:type="gramEnd"/>
    </w:p>
    <w:p w:rsidR="001439A1" w:rsidRDefault="00171F27">
      <w:pPr>
        <w:pStyle w:val="31"/>
        <w:shd w:val="clear" w:color="auto" w:fill="auto"/>
        <w:spacing w:before="0" w:after="0"/>
        <w:ind w:left="40" w:right="20" w:firstLine="540"/>
        <w:jc w:val="both"/>
      </w:pPr>
      <w:r>
        <w:t>Отказ потребителя от заключения договора не м</w:t>
      </w:r>
      <w:r>
        <w:t>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439A1" w:rsidRDefault="00171F27">
      <w:pPr>
        <w:pStyle w:val="80"/>
        <w:shd w:val="clear" w:color="auto" w:fill="auto"/>
        <w:spacing w:after="244"/>
        <w:ind w:left="40" w:firstLine="540"/>
        <w:jc w:val="both"/>
      </w:pPr>
      <w:r>
        <w:t>Дополнительная информация</w:t>
      </w:r>
      <w:r>
        <w:rPr>
          <w:rStyle w:val="827pt"/>
          <w:b/>
          <w:bCs/>
        </w:rPr>
        <w:t xml:space="preserve">, </w:t>
      </w:r>
      <w:r>
        <w:t>предоставляемая по Вашему требованию</w:t>
      </w:r>
    </w:p>
    <w:p w:rsidR="001439A1" w:rsidRDefault="00171F27">
      <w:pPr>
        <w:pStyle w:val="31"/>
        <w:shd w:val="clear" w:color="auto" w:fill="auto"/>
        <w:spacing w:before="0" w:after="0" w:line="317" w:lineRule="exact"/>
        <w:ind w:left="40" w:right="20" w:firstLine="540"/>
        <w:jc w:val="both"/>
      </w:pPr>
      <w:r>
        <w:t>Исполнитель обязан предо</w:t>
      </w:r>
      <w:r>
        <w:t>ставить для ознакомления по Вашему требованию:</w:t>
      </w:r>
    </w:p>
    <w:p w:rsidR="001439A1" w:rsidRDefault="00171F27">
      <w:pPr>
        <w:pStyle w:val="31"/>
        <w:shd w:val="clear" w:color="auto" w:fill="auto"/>
        <w:tabs>
          <w:tab w:val="left" w:pos="909"/>
        </w:tabs>
        <w:spacing w:before="0" w:after="0" w:line="317" w:lineRule="exact"/>
        <w:ind w:left="40" w:firstLine="540"/>
        <w:jc w:val="both"/>
      </w:pPr>
      <w:r>
        <w:t>а)</w:t>
      </w:r>
      <w:r>
        <w:tab/>
        <w:t>копию Устава медицинской организации;</w:t>
      </w:r>
    </w:p>
    <w:p w:rsidR="001439A1" w:rsidRDefault="00171F27">
      <w:pPr>
        <w:pStyle w:val="31"/>
        <w:shd w:val="clear" w:color="auto" w:fill="auto"/>
        <w:tabs>
          <w:tab w:val="right" w:pos="9786"/>
        </w:tabs>
        <w:spacing w:before="0" w:after="0"/>
        <w:ind w:left="20" w:firstLine="540"/>
        <w:jc w:val="both"/>
      </w:pPr>
      <w:r>
        <w:t>б) копию лицензии на осуществление</w:t>
      </w:r>
      <w:r>
        <w:tab/>
        <w:t>медицинской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0"/>
        <w:jc w:val="both"/>
      </w:pPr>
      <w:r>
        <w:t>деятельности с приложением перечня работ (услуг), составляющих медицинскую деятельность в соответствии с лицензией.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 xml:space="preserve">При </w:t>
      </w:r>
      <w:r>
        <w:t>заключении договора по Вашему требованию должна предоставляться в доступной форме информация о платных медицинских услугах, содержащая следующие сведения:</w:t>
      </w:r>
    </w:p>
    <w:p w:rsidR="001439A1" w:rsidRDefault="00171F27">
      <w:pPr>
        <w:pStyle w:val="31"/>
        <w:shd w:val="clear" w:color="auto" w:fill="auto"/>
        <w:tabs>
          <w:tab w:val="left" w:pos="901"/>
        </w:tabs>
        <w:spacing w:before="0" w:after="0"/>
        <w:ind w:left="20" w:right="20" w:firstLine="540"/>
        <w:jc w:val="both"/>
      </w:pPr>
      <w:r>
        <w:t>а)</w:t>
      </w:r>
      <w:r>
        <w:tab/>
        <w:t>порядки оказания медицинской помощи и стандарты медицинской помощи, применяемые при предоставлении</w:t>
      </w:r>
      <w:r>
        <w:t xml:space="preserve"> платных медицинских услуг;</w:t>
      </w:r>
    </w:p>
    <w:p w:rsidR="001439A1" w:rsidRDefault="00171F27">
      <w:pPr>
        <w:pStyle w:val="31"/>
        <w:shd w:val="clear" w:color="auto" w:fill="auto"/>
        <w:tabs>
          <w:tab w:val="left" w:pos="901"/>
        </w:tabs>
        <w:spacing w:before="0" w:after="0"/>
        <w:ind w:left="20" w:right="20" w:firstLine="540"/>
        <w:jc w:val="both"/>
      </w:pPr>
      <w:r>
        <w:t>б)</w:t>
      </w:r>
      <w:r>
        <w:tab/>
        <w:t xml:space="preserve">информация о конкретном медицинском работнике, предоставляющем </w:t>
      </w:r>
      <w:r>
        <w:lastRenderedPageBreak/>
        <w:t>соответствующую платную медицинскую услугу (его профессиональном образовании и квалификации);</w:t>
      </w:r>
    </w:p>
    <w:p w:rsidR="001439A1" w:rsidRDefault="00171F27">
      <w:pPr>
        <w:pStyle w:val="31"/>
        <w:shd w:val="clear" w:color="auto" w:fill="auto"/>
        <w:tabs>
          <w:tab w:val="left" w:pos="901"/>
        </w:tabs>
        <w:spacing w:before="0" w:after="0"/>
        <w:ind w:left="20" w:right="20" w:firstLine="540"/>
        <w:jc w:val="both"/>
      </w:pPr>
      <w:r>
        <w:t>в)</w:t>
      </w:r>
      <w:r>
        <w:tab/>
        <w:t>информация о методах оказания медицинской помощи, связанных с ним</w:t>
      </w:r>
      <w:r>
        <w:t>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439A1" w:rsidRDefault="00171F27">
      <w:pPr>
        <w:pStyle w:val="31"/>
        <w:shd w:val="clear" w:color="auto" w:fill="auto"/>
        <w:tabs>
          <w:tab w:val="left" w:pos="901"/>
        </w:tabs>
        <w:spacing w:before="0" w:after="325"/>
        <w:ind w:left="20" w:firstLine="540"/>
        <w:jc w:val="both"/>
      </w:pPr>
      <w:r>
        <w:t>г)</w:t>
      </w:r>
      <w:r>
        <w:tab/>
        <w:t>другие сведения, относящиеся к предмету договора.</w:t>
      </w:r>
    </w:p>
    <w:p w:rsidR="001439A1" w:rsidRDefault="00171F27">
      <w:pPr>
        <w:pStyle w:val="80"/>
        <w:shd w:val="clear" w:color="auto" w:fill="auto"/>
        <w:spacing w:after="182" w:line="290" w:lineRule="exact"/>
        <w:ind w:firstLine="0"/>
      </w:pPr>
      <w:r>
        <w:t>Условия предоставления платных медицинских услуг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 xml:space="preserve">Платные медицинские услуги </w:t>
      </w:r>
      <w:r>
        <w:t>предоставляются при наличии Вашего (либо, законного представителя потребителя) информированного добровольного согласия, данного в порядке, установленном законодательством Российской Федерации об охране здоровья граждан.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 xml:space="preserve">Исполнитель обязан предоставить Вам </w:t>
      </w:r>
      <w:r>
        <w:t>(законному представителю потребителя) по требованию и в доступной форме информацию: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о состоянии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</w:t>
      </w:r>
      <w:r>
        <w:t>ельства, ожидаемых результатах лечения;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При пр</w:t>
      </w:r>
      <w:r>
        <w:t>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Платные медицинские услуги могут предоставляться в полном объеме стандарта медицинской помощи, у</w:t>
      </w:r>
      <w:r>
        <w:t>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Исполн</w:t>
      </w:r>
      <w:r>
        <w:t>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В случае если федеральным законом, и</w:t>
      </w:r>
      <w:r>
        <w:t>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439A1" w:rsidRDefault="00171F27">
      <w:pPr>
        <w:pStyle w:val="31"/>
        <w:shd w:val="clear" w:color="auto" w:fill="auto"/>
        <w:spacing w:before="0" w:after="35"/>
        <w:ind w:left="20" w:right="20" w:firstLine="540"/>
        <w:jc w:val="both"/>
      </w:pPr>
      <w:r>
        <w:t xml:space="preserve">Исполнитель обязан при оказании платных </w:t>
      </w:r>
      <w:r>
        <w:t>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1439A1" w:rsidRDefault="00171F27">
      <w:pPr>
        <w:pStyle w:val="80"/>
        <w:shd w:val="clear" w:color="auto" w:fill="auto"/>
        <w:spacing w:after="0" w:line="653" w:lineRule="exact"/>
        <w:ind w:left="1760" w:right="1640" w:firstLine="2460"/>
        <w:jc w:val="left"/>
      </w:pPr>
      <w:r>
        <w:t>ШАГ ТРЕТИЙ Заключение договора и оплата</w:t>
      </w:r>
      <w:r>
        <w:t xml:space="preserve"> медицинских услуг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proofErr w:type="gramStart"/>
      <w:r>
        <w:t xml:space="preserve">До заключения договора исполнитель в письменной форме должен уведомить Вас о том, что несоблюдение указаний (рекомендаций) исполнителя (медицинского работника, предоставляющего платную медицинскую услугу), в том числе </w:t>
      </w:r>
      <w:r>
        <w:lastRenderedPageBreak/>
        <w:t>назначенного режима</w:t>
      </w:r>
      <w:r>
        <w:t xml:space="preserve">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439A1" w:rsidRDefault="00171F27">
      <w:pPr>
        <w:pStyle w:val="31"/>
        <w:shd w:val="clear" w:color="auto" w:fill="auto"/>
        <w:spacing w:before="0" w:after="0"/>
        <w:ind w:left="20" w:firstLine="540"/>
        <w:jc w:val="both"/>
      </w:pPr>
      <w:r>
        <w:rPr>
          <w:rStyle w:val="1"/>
        </w:rPr>
        <w:t>Договор заключается в письменной форме и должен содержать: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right="20" w:firstLine="540"/>
        <w:jc w:val="both"/>
      </w:pPr>
      <w:r>
        <w:t>а)</w:t>
      </w:r>
      <w:r>
        <w:tab/>
      </w:r>
      <w:r>
        <w:t>сведения об исполнителе: наименование и фирменное наименование (если имеется) медицинской организации,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</w:t>
      </w:r>
      <w:r>
        <w:t>азанием органа, осуществившего государственную регистрацию;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</w:t>
      </w:r>
      <w:r>
        <w:t>нзией, наименование, адрес места нахождения и телефон выдавшего ее лицензирующего органа;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right="20" w:firstLine="540"/>
        <w:jc w:val="both"/>
      </w:pPr>
      <w:r>
        <w:t>б)</w:t>
      </w:r>
      <w:r>
        <w:tab/>
        <w:t>фамилию, имя и отчество (если имеется), адрес места жительства и телефон Потребителя (законного представителя потребителя);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right="20" w:firstLine="540"/>
        <w:jc w:val="both"/>
      </w:pPr>
      <w:r>
        <w:t>в)</w:t>
      </w:r>
      <w:r>
        <w:tab/>
        <w:t xml:space="preserve">перечень платных медицинских услуг, </w:t>
      </w:r>
      <w:r>
        <w:t>предоставляемых в соответствии с договором;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firstLine="540"/>
        <w:jc w:val="both"/>
      </w:pPr>
      <w:r>
        <w:t>г)</w:t>
      </w:r>
      <w:r>
        <w:tab/>
        <w:t>стоимость платных медицинских услуг, сроки и порядок их оплаты;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firstLine="540"/>
        <w:jc w:val="both"/>
      </w:pPr>
      <w:proofErr w:type="spellStart"/>
      <w:r>
        <w:t>д</w:t>
      </w:r>
      <w:proofErr w:type="spellEnd"/>
      <w:r>
        <w:t>)</w:t>
      </w:r>
      <w:r>
        <w:tab/>
        <w:t>условия и сроки предоставления платных медицинских услуг;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right="20" w:firstLine="540"/>
        <w:jc w:val="both"/>
      </w:pPr>
      <w:proofErr w:type="gramStart"/>
      <w:r>
        <w:t>е)</w:t>
      </w:r>
      <w:r>
        <w:tab/>
        <w:t>должность, фамилию, имя, отчество (если имеется) лица, заключающего договор от им</w:t>
      </w:r>
      <w:r>
        <w:t>ени исполнителя, и его подпись, фамилию, имя, отчество (если имеется) потребителя (заказчика) и его подпись;</w:t>
      </w:r>
      <w:proofErr w:type="gramEnd"/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firstLine="540"/>
        <w:jc w:val="both"/>
      </w:pPr>
      <w:r>
        <w:t>ж)</w:t>
      </w:r>
      <w:r>
        <w:tab/>
        <w:t>ответственность сторон за невыполнение условий договора;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firstLine="540"/>
        <w:jc w:val="both"/>
      </w:pPr>
      <w:proofErr w:type="spellStart"/>
      <w:r>
        <w:t>з</w:t>
      </w:r>
      <w:proofErr w:type="spellEnd"/>
      <w:r>
        <w:t>)</w:t>
      </w:r>
      <w:r>
        <w:tab/>
        <w:t>порядок изменения и расторжения договора;</w:t>
      </w:r>
    </w:p>
    <w:p w:rsidR="001439A1" w:rsidRDefault="00171F27">
      <w:pPr>
        <w:pStyle w:val="31"/>
        <w:shd w:val="clear" w:color="auto" w:fill="auto"/>
        <w:tabs>
          <w:tab w:val="left" w:pos="880"/>
        </w:tabs>
        <w:spacing w:before="0" w:after="0"/>
        <w:ind w:left="20" w:firstLine="540"/>
        <w:jc w:val="both"/>
      </w:pPr>
      <w:r>
        <w:t>и)</w:t>
      </w:r>
      <w:r>
        <w:tab/>
        <w:t xml:space="preserve">иные условия, определяемые по </w:t>
      </w:r>
      <w:r>
        <w:t>соглашению сторон.</w:t>
      </w:r>
    </w:p>
    <w:p w:rsidR="001439A1" w:rsidRDefault="00171F27">
      <w:pPr>
        <w:pStyle w:val="31"/>
        <w:shd w:val="clear" w:color="auto" w:fill="auto"/>
        <w:spacing w:before="0" w:after="0"/>
        <w:ind w:left="20" w:firstLine="540"/>
        <w:jc w:val="both"/>
      </w:pPr>
      <w:r>
        <w:t>Один экземпляр договора передается Вам, второй находится у исполнителя.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На предоставление платных медицинских услуг по Вашему требованию может быть составлена смета, при этом она является неотъемлемой частью договора.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В случае если при п</w:t>
      </w:r>
      <w:r>
        <w:t>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Вас об этом.</w:t>
      </w:r>
    </w:p>
    <w:p w:rsidR="001439A1" w:rsidRDefault="00171F27">
      <w:pPr>
        <w:pStyle w:val="31"/>
        <w:shd w:val="clear" w:color="auto" w:fill="auto"/>
        <w:tabs>
          <w:tab w:val="right" w:pos="7054"/>
          <w:tab w:val="right" w:pos="9790"/>
        </w:tabs>
        <w:spacing w:before="0" w:after="0"/>
        <w:ind w:left="20" w:firstLine="540"/>
        <w:jc w:val="both"/>
      </w:pPr>
      <w:r>
        <w:t>Без Вашего согласия исполнитель не</w:t>
      </w:r>
      <w:r>
        <w:tab/>
        <w:t>вправе</w:t>
      </w:r>
      <w:r>
        <w:tab/>
        <w:t>предоставлять</w:t>
      </w:r>
    </w:p>
    <w:p w:rsidR="001439A1" w:rsidRDefault="00171F27">
      <w:pPr>
        <w:pStyle w:val="31"/>
        <w:shd w:val="clear" w:color="auto" w:fill="auto"/>
        <w:spacing w:before="0" w:after="0"/>
        <w:ind w:left="20" w:firstLine="0"/>
      </w:pPr>
      <w:r>
        <w:t>дополнительные медицинские услуги на возмездной основе.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</w:t>
      </w:r>
      <w:r>
        <w:t xml:space="preserve">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r>
        <w:rPr>
          <w:rStyle w:val="23"/>
        </w:rPr>
        <w:t xml:space="preserve">законом </w:t>
      </w:r>
      <w:r>
        <w:t>«Об основах охраны здоровья граждан в Российской Федерации».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Вы обязаны оплатить предоставленну</w:t>
      </w:r>
      <w:r>
        <w:t>ю исполнителем медицинскую услугу в сроки и в порядке, которые определены договором.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Вам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</w:t>
      </w:r>
      <w:r>
        <w:t>ек, квитанция или иной бланк строгой отчетности (документ установленного образца)).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 xml:space="preserve">После исполнения договора Вам выдаются медицинские документы (копии </w:t>
      </w:r>
      <w:r>
        <w:lastRenderedPageBreak/>
        <w:t>медицинских документов, выписки из медицинских документов), отражающие состояние здоровья после получени</w:t>
      </w:r>
      <w:r>
        <w:t>я платных медицинских услуг.</w:t>
      </w:r>
    </w:p>
    <w:p w:rsidR="001439A1" w:rsidRDefault="00171F27">
      <w:pPr>
        <w:pStyle w:val="31"/>
        <w:shd w:val="clear" w:color="auto" w:fill="auto"/>
        <w:spacing w:before="0" w:after="265"/>
        <w:ind w:left="20" w:right="20" w:firstLine="540"/>
        <w:jc w:val="both"/>
      </w:pPr>
      <w:r>
        <w:t xml:space="preserve"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proofErr w:type="gramStart"/>
      <w:r>
        <w:t xml:space="preserve">Г </w:t>
      </w:r>
      <w:proofErr w:type="spellStart"/>
      <w:r>
        <w:t>ражданским</w:t>
      </w:r>
      <w:proofErr w:type="spellEnd"/>
      <w:proofErr w:type="gramEnd"/>
      <w:r>
        <w:t xml:space="preserve"> </w:t>
      </w:r>
      <w:r>
        <w:rPr>
          <w:rStyle w:val="23"/>
        </w:rPr>
        <w:t xml:space="preserve">кодексом </w:t>
      </w:r>
      <w:r>
        <w:t xml:space="preserve">Российской Федерации и </w:t>
      </w:r>
      <w:r>
        <w:rPr>
          <w:rStyle w:val="23"/>
        </w:rPr>
        <w:t xml:space="preserve">Законом </w:t>
      </w:r>
      <w:r>
        <w:t>Р</w:t>
      </w:r>
      <w:r>
        <w:t>оссийской Федерации "Об организации страхового дела в Российской Федерации".</w:t>
      </w:r>
    </w:p>
    <w:p w:rsidR="001439A1" w:rsidRDefault="00171F27">
      <w:pPr>
        <w:pStyle w:val="80"/>
        <w:shd w:val="clear" w:color="auto" w:fill="auto"/>
        <w:spacing w:after="0" w:line="290" w:lineRule="exact"/>
        <w:ind w:firstLine="0"/>
      </w:pPr>
      <w:r>
        <w:t>Возможность расторжения договора</w:t>
      </w:r>
    </w:p>
    <w:p w:rsidR="001439A1" w:rsidRDefault="00171F27">
      <w:pPr>
        <w:pStyle w:val="31"/>
        <w:shd w:val="clear" w:color="auto" w:fill="auto"/>
        <w:spacing w:before="0" w:after="240"/>
        <w:ind w:left="20" w:right="20" w:firstLine="540"/>
        <w:jc w:val="both"/>
      </w:pPr>
      <w:r>
        <w:t>В случае Вашего отказа после заключения договора от получения медицинских услуг договор расторгается. Исполнитель информирует Вас о расторжении до</w:t>
      </w:r>
      <w:r>
        <w:t>говора по инициативе потребителя, при этом Вы обязаны оплатить исполнителю фактически понесенные исполнителем расходы, связанные с исполнением обязательств по договору.</w:t>
      </w:r>
    </w:p>
    <w:p w:rsidR="001439A1" w:rsidRDefault="00171F27">
      <w:pPr>
        <w:pStyle w:val="80"/>
        <w:shd w:val="clear" w:color="auto" w:fill="auto"/>
        <w:ind w:firstLine="0"/>
      </w:pPr>
      <w:r>
        <w:t xml:space="preserve">Ответственность исполнителя и </w:t>
      </w:r>
      <w:proofErr w:type="gramStart"/>
      <w:r>
        <w:t>контроль за</w:t>
      </w:r>
      <w:proofErr w:type="gramEnd"/>
      <w:r>
        <w:t xml:space="preserve"> предоставлением платных медицинских услуг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Если Вам оказали некачественную услугу, Вы можете потребовать по своему выбору:</w:t>
      </w:r>
    </w:p>
    <w:p w:rsidR="001439A1" w:rsidRDefault="00171F27">
      <w:pPr>
        <w:pStyle w:val="31"/>
        <w:shd w:val="clear" w:color="auto" w:fill="auto"/>
        <w:spacing w:before="0" w:after="0"/>
        <w:ind w:left="20" w:right="20" w:firstLine="540"/>
        <w:jc w:val="both"/>
      </w:pPr>
      <w:r>
        <w:t>назначить новый срок оказания услуги; потребовать уменьшения стоимости предоставленной услуги; потребовать исполнения услуги другим специалистом;</w:t>
      </w:r>
    </w:p>
    <w:p w:rsidR="001439A1" w:rsidRDefault="00171F27">
      <w:pPr>
        <w:pStyle w:val="31"/>
        <w:shd w:val="clear" w:color="auto" w:fill="auto"/>
        <w:spacing w:before="0" w:after="240"/>
        <w:ind w:left="20" w:right="20" w:firstLine="540"/>
        <w:jc w:val="both"/>
      </w:pPr>
      <w:r>
        <w:t>расторгнуть договор и потребов</w:t>
      </w:r>
      <w:r>
        <w:t>ать возмещения убытков. За нарушение установленных договором сроков исполнения услуг Законом Российской Федерации от 07.02.1992 № 2300-1Ю защите прав потребителей» предусмотрена неустойка 3% от стоимости услуг за каждый день просрочки.</w:t>
      </w:r>
    </w:p>
    <w:p w:rsidR="001439A1" w:rsidRDefault="00171F27">
      <w:pPr>
        <w:pStyle w:val="31"/>
        <w:shd w:val="clear" w:color="auto" w:fill="auto"/>
        <w:spacing w:before="0" w:after="240"/>
        <w:ind w:left="20" w:right="20" w:firstLine="540"/>
        <w:jc w:val="both"/>
      </w:pPr>
      <w:r>
        <w:t>Для этого нужно обра</w:t>
      </w:r>
      <w:r>
        <w:t xml:space="preserve">титься в медицинскую организацию с письменной претензией, составленной в двух экземплярах. Претензия обязательно должна быть подписана и содержать дату ее составления. Один экземпляр претензии вручается представителю медицинской организации под роспись на </w:t>
      </w:r>
      <w:r>
        <w:t>втором экземпляре, который остается у потребителя.</w:t>
      </w:r>
    </w:p>
    <w:p w:rsidR="001439A1" w:rsidRDefault="00171F27">
      <w:pPr>
        <w:pStyle w:val="31"/>
        <w:shd w:val="clear" w:color="auto" w:fill="auto"/>
        <w:spacing w:before="0" w:after="240"/>
        <w:ind w:right="20" w:firstLine="600"/>
        <w:jc w:val="both"/>
      </w:pPr>
      <w:r>
        <w:t xml:space="preserve">Если у Вас отказываются принимать претензию, ее нужно отправить по почте заказным письмом с описью вложения и уведомлением о вручении. В случае если медицинская организация отказывается удовлетворить Ваши </w:t>
      </w:r>
      <w:r>
        <w:t>требования добровольно, спор придется разрешать в суде.</w:t>
      </w:r>
    </w:p>
    <w:p w:rsidR="001439A1" w:rsidRDefault="00171F27">
      <w:pPr>
        <w:pStyle w:val="31"/>
        <w:shd w:val="clear" w:color="auto" w:fill="auto"/>
        <w:spacing w:before="0" w:after="240"/>
        <w:ind w:right="20" w:firstLine="600"/>
        <w:jc w:val="both"/>
      </w:pPr>
      <w:r>
        <w:t>Медицинская организация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</w:t>
      </w:r>
      <w:r>
        <w:t>ледствие непреодолимой силы, а также по иным основаниям, предусмотренным законом.</w:t>
      </w:r>
    </w:p>
    <w:p w:rsidR="001439A1" w:rsidRDefault="00171F27">
      <w:pPr>
        <w:pStyle w:val="31"/>
        <w:shd w:val="clear" w:color="auto" w:fill="auto"/>
        <w:spacing w:before="0" w:after="0"/>
        <w:ind w:right="20" w:firstLine="600"/>
        <w:jc w:val="both"/>
      </w:pPr>
      <w:proofErr w:type="gramStart"/>
      <w:r>
        <w:t>Контроль за</w:t>
      </w:r>
      <w:proofErr w:type="gramEnd"/>
      <w:r>
        <w:t xml:space="preserve"> соблюдением Правил предоставления платных медицинских услуг осуществляет Территориальный орган </w:t>
      </w:r>
      <w:proofErr w:type="spellStart"/>
      <w:r>
        <w:t>Роспотребнадзора</w:t>
      </w:r>
      <w:proofErr w:type="spellEnd"/>
      <w:r>
        <w:t xml:space="preserve"> по Республике Алтай в рамках установленных полномо</w:t>
      </w:r>
      <w:r>
        <w:t>чий.</w:t>
      </w:r>
    </w:p>
    <w:sectPr w:rsidR="001439A1" w:rsidSect="001439A1">
      <w:type w:val="continuous"/>
      <w:pgSz w:w="11909" w:h="16838"/>
      <w:pgMar w:top="882" w:right="1005" w:bottom="887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27" w:rsidRDefault="00171F27" w:rsidP="001439A1">
      <w:r>
        <w:separator/>
      </w:r>
    </w:p>
  </w:endnote>
  <w:endnote w:type="continuationSeparator" w:id="0">
    <w:p w:rsidR="00171F27" w:rsidRDefault="00171F27" w:rsidP="0014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27" w:rsidRDefault="00171F27"/>
  </w:footnote>
  <w:footnote w:type="continuationSeparator" w:id="0">
    <w:p w:rsidR="00171F27" w:rsidRDefault="00171F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439A1"/>
    <w:rsid w:val="001439A1"/>
    <w:rsid w:val="00171F27"/>
    <w:rsid w:val="00D0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9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9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1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sid w:val="001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7FranklinGothicMedium0ptExact">
    <w:name w:val="Основной текст (7) + Franklin Gothic Medium;Не полужирный;Интервал 0 pt Exact"/>
    <w:basedOn w:val="7Exact"/>
    <w:rsid w:val="001439A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1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sid w:val="001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1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1439A1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1439A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1439A1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23">
    <w:name w:val="Основной текст2"/>
    <w:basedOn w:val="a4"/>
    <w:rsid w:val="001439A1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1439A1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2">
    <w:name w:val="Заголовок №1 (2)_"/>
    <w:basedOn w:val="a0"/>
    <w:link w:val="120"/>
    <w:rsid w:val="001439A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827pt">
    <w:name w:val="Основной текст (8) + 27 pt;Не курсив"/>
    <w:basedOn w:val="8"/>
    <w:rsid w:val="001439A1"/>
    <w:rPr>
      <w:i/>
      <w:iCs/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16pt">
    <w:name w:val="Основной текст + 16 pt;Полужирный;Курсив"/>
    <w:basedOn w:val="a4"/>
    <w:rsid w:val="001439A1"/>
    <w:rPr>
      <w:b/>
      <w:bCs/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16pt0">
    <w:name w:val="Основной текст + 16 pt"/>
    <w:basedOn w:val="a4"/>
    <w:rsid w:val="001439A1"/>
    <w:rPr>
      <w:color w:val="000000"/>
      <w:spacing w:val="0"/>
      <w:w w:val="100"/>
      <w:position w:val="0"/>
      <w:sz w:val="32"/>
      <w:szCs w:val="32"/>
    </w:rPr>
  </w:style>
  <w:style w:type="paragraph" w:customStyle="1" w:styleId="20">
    <w:name w:val="Основной текст (2)"/>
    <w:basedOn w:val="a"/>
    <w:link w:val="2"/>
    <w:rsid w:val="001439A1"/>
    <w:pPr>
      <w:shd w:val="clear" w:color="auto" w:fill="FFFFFF"/>
      <w:spacing w:after="36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1439A1"/>
    <w:pPr>
      <w:shd w:val="clear" w:color="auto" w:fill="FFFFFF"/>
      <w:spacing w:before="36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439A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rsid w:val="0014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1">
    <w:name w:val="Основной текст3"/>
    <w:basedOn w:val="a"/>
    <w:link w:val="a4"/>
    <w:rsid w:val="001439A1"/>
    <w:pPr>
      <w:shd w:val="clear" w:color="auto" w:fill="FFFFFF"/>
      <w:spacing w:before="420" w:after="600" w:line="322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439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1439A1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1439A1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1439A1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80">
    <w:name w:val="Основной текст (8)"/>
    <w:basedOn w:val="a"/>
    <w:link w:val="8"/>
    <w:rsid w:val="001439A1"/>
    <w:pPr>
      <w:shd w:val="clear" w:color="auto" w:fill="FFFFFF"/>
      <w:spacing w:after="240" w:line="322" w:lineRule="exact"/>
      <w:ind w:hanging="160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20">
    <w:name w:val="Заголовок №1 (2)"/>
    <w:basedOn w:val="a"/>
    <w:link w:val="12"/>
    <w:rsid w:val="001439A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Руководитель</dc:creator>
  <cp:lastModifiedBy>Руководитель</cp:lastModifiedBy>
  <cp:revision>1</cp:revision>
  <dcterms:created xsi:type="dcterms:W3CDTF">2017-03-20T08:14:00Z</dcterms:created>
  <dcterms:modified xsi:type="dcterms:W3CDTF">2017-03-20T08:23:00Z</dcterms:modified>
</cp:coreProperties>
</file>